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AF" w:rsidRPr="00B301B8" w:rsidRDefault="00F86CAF" w:rsidP="00FA2602">
      <w:pPr>
        <w:pStyle w:val="NormalWeb"/>
        <w:shd w:val="clear" w:color="auto" w:fill="FFFFFF"/>
        <w:spacing w:before="0" w:beforeAutospacing="0" w:after="0" w:afterAutospacing="0" w:line="276" w:lineRule="auto"/>
        <w:contextualSpacing/>
        <w:jc w:val="both"/>
        <w:rPr>
          <w:b/>
          <w:color w:val="FF0000"/>
        </w:rPr>
      </w:pPr>
      <w:r w:rsidRPr="00B301B8">
        <w:rPr>
          <w:b/>
          <w:color w:val="FF0000"/>
        </w:rPr>
        <w:t>Câu 1. Nộp kế</w:t>
      </w:r>
      <w:bookmarkStart w:id="0" w:name="_GoBack"/>
      <w:bookmarkEnd w:id="0"/>
      <w:r w:rsidRPr="00B301B8">
        <w:rPr>
          <w:b/>
          <w:color w:val="FF0000"/>
        </w:rPr>
        <w:t xml:space="preserve"> hoạch tư vấn, hỗ trợ học sinh trong hoạt động giáo dục và dạy học.</w:t>
      </w:r>
    </w:p>
    <w:p w:rsidR="002D5A08" w:rsidRPr="00FA2602" w:rsidRDefault="002D5A08" w:rsidP="00FA2602">
      <w:pPr>
        <w:pStyle w:val="NormalWeb"/>
        <w:shd w:val="clear" w:color="auto" w:fill="FFFFFF"/>
        <w:spacing w:before="0" w:beforeAutospacing="0" w:after="0" w:afterAutospacing="0" w:line="276" w:lineRule="auto"/>
        <w:contextualSpacing/>
        <w:jc w:val="both"/>
        <w:rPr>
          <w:color w:val="222222"/>
        </w:rPr>
      </w:pPr>
    </w:p>
    <w:p w:rsidR="00F86CAF" w:rsidRPr="00FA2602" w:rsidRDefault="00F86CAF" w:rsidP="00FA2602">
      <w:pPr>
        <w:pStyle w:val="NormalWeb"/>
        <w:numPr>
          <w:ilvl w:val="0"/>
          <w:numId w:val="1"/>
        </w:numPr>
        <w:shd w:val="clear" w:color="auto" w:fill="FFFFFF"/>
        <w:spacing w:before="0" w:beforeAutospacing="0" w:after="0" w:afterAutospacing="0" w:line="276" w:lineRule="auto"/>
        <w:ind w:left="360"/>
        <w:contextualSpacing/>
        <w:jc w:val="both"/>
        <w:rPr>
          <w:rStyle w:val="Strong"/>
          <w:color w:val="222222"/>
        </w:rPr>
      </w:pPr>
      <w:r w:rsidRPr="00FA2602">
        <w:rPr>
          <w:rStyle w:val="Strong"/>
          <w:color w:val="222222"/>
        </w:rPr>
        <w:t>Xác định khó khăn của học sinh/nhóm học sinh THPT trong hoạt động giáo dục và dạy học:</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Chưa có nhận thức đúng về vấn đề hôn nhân gia đình, chưa hiểu rõ về luật hôn nhân gia đình (chưa được tiếp nhận tuyên truyền kịp thời về hôn nhân gia đình, về sức khỏe sinh sản, về pháp luật về luật hôn nhân gia đình</w:t>
      </w:r>
      <w:r w:rsidR="002D5A08" w:rsidRPr="00FA2602">
        <w:t>).</w:t>
      </w:r>
    </w:p>
    <w:p w:rsidR="00F86CAF" w:rsidRPr="00FA2602" w:rsidRDefault="002D5A08" w:rsidP="00FA2602">
      <w:pPr>
        <w:pStyle w:val="NormalWeb"/>
        <w:shd w:val="clear" w:color="auto" w:fill="FFFFFF"/>
        <w:spacing w:before="0" w:beforeAutospacing="0" w:after="0" w:afterAutospacing="0" w:line="276" w:lineRule="auto"/>
        <w:contextualSpacing/>
        <w:jc w:val="both"/>
      </w:pPr>
      <w:r w:rsidRPr="00FA2602">
        <w:t>C</w:t>
      </w:r>
      <w:r w:rsidR="00F86CAF" w:rsidRPr="00FA2602">
        <w:t>hưa hiểu biết đúng về sức khỏe sinh sản vị thành niên.</w:t>
      </w:r>
    </w:p>
    <w:p w:rsidR="002D5A08" w:rsidRPr="00FA2602" w:rsidRDefault="002D5A08" w:rsidP="00FA2602">
      <w:pPr>
        <w:pStyle w:val="NormalWeb"/>
        <w:shd w:val="clear" w:color="auto" w:fill="FFFFFF"/>
        <w:spacing w:before="0" w:beforeAutospacing="0" w:after="0" w:afterAutospacing="0" w:line="276" w:lineRule="auto"/>
        <w:contextualSpacing/>
        <w:jc w:val="both"/>
      </w:pPr>
    </w:p>
    <w:p w:rsidR="00F86CAF" w:rsidRPr="00FA2602" w:rsidRDefault="00F86CAF" w:rsidP="00FA2602">
      <w:pPr>
        <w:pStyle w:val="NormalWeb"/>
        <w:shd w:val="clear" w:color="auto" w:fill="FFFFFF"/>
        <w:spacing w:before="0" w:beforeAutospacing="0" w:after="0" w:afterAutospacing="0" w:line="276" w:lineRule="auto"/>
        <w:contextualSpacing/>
        <w:jc w:val="both"/>
        <w:rPr>
          <w:rStyle w:val="Strong"/>
          <w:color w:val="222222"/>
        </w:rPr>
      </w:pPr>
      <w:r w:rsidRPr="00FA2602">
        <w:rPr>
          <w:rStyle w:val="Strong"/>
          <w:color w:val="222222"/>
        </w:rPr>
        <w:t>2. Xây dựng kế hoạch tư vấn, hỗ trợ</w:t>
      </w:r>
    </w:p>
    <w:p w:rsidR="00F86CAF" w:rsidRPr="00FA2602" w:rsidRDefault="00F86CAF" w:rsidP="00FA2602">
      <w:pPr>
        <w:pStyle w:val="NormalWeb"/>
        <w:shd w:val="clear" w:color="auto" w:fill="FFFFFF"/>
        <w:spacing w:before="0" w:beforeAutospacing="0" w:after="0" w:afterAutospacing="0" w:line="276" w:lineRule="auto"/>
        <w:contextualSpacing/>
        <w:jc w:val="both"/>
        <w:rPr>
          <w:b/>
          <w:color w:val="222222"/>
        </w:rPr>
      </w:pPr>
      <w:r w:rsidRPr="00FA2602">
        <w:rPr>
          <w:b/>
          <w:color w:val="222222"/>
        </w:rPr>
        <w:t>2.1. Mục tiêu</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Giúp cho học sinh có những nhận thức đúng đắn về: Luật hôn nhân gia đình, sức khỏe sinh sản vị thành niên</w:t>
      </w:r>
      <w:r w:rsidR="002D5A08" w:rsidRPr="00FA2602">
        <w:t>.</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Học sinh có những kỹ năng cơ bản về: Có những kỹ năng cơ bản về từ chối, bảo vệ bản t</w:t>
      </w:r>
      <w:r w:rsidR="002D5A08" w:rsidRPr="00FA2602">
        <w:t>hân, chăm sóc sức khỏe sinh sản.</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Có kỹ năng chia sẻ, trò chuyện với thầy cô, gia đình, bạn bè về những biểu hiện tâm sinh lý của bản thân; Kỹ năng từ chối, kỹ năng bảo vệ bản thân, kiềm soát cảm xúc, tìm kiếm sự trợ giúp.</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Có thái độ đúng đắn trong việc chăm sóc, bảo vệ bản thân. Có thái độ trong việc bài trừ các hủ tục lạc hậu về hôn nhân cận huyết, tảo hôn. Kiên quyết từ chối các cám dỗ đối với bản thân.</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Tích cực học tập để trang bị những tri thức kỹ năng, kinh nghiệm làm chủ bản thân</w:t>
      </w:r>
      <w:r w:rsidR="002D5A08" w:rsidRPr="00FA2602">
        <w:t>.</w:t>
      </w:r>
    </w:p>
    <w:p w:rsidR="00F86CAF" w:rsidRPr="00FA2602" w:rsidRDefault="00F86CAF" w:rsidP="00FA2602">
      <w:pPr>
        <w:pStyle w:val="NormalWeb"/>
        <w:shd w:val="clear" w:color="auto" w:fill="FFFFFF"/>
        <w:spacing w:before="0" w:beforeAutospacing="0" w:after="0" w:afterAutospacing="0" w:line="276" w:lineRule="auto"/>
        <w:contextualSpacing/>
        <w:jc w:val="both"/>
        <w:rPr>
          <w:color w:val="222222"/>
        </w:rPr>
      </w:pPr>
    </w:p>
    <w:p w:rsidR="00F86CAF" w:rsidRPr="00FA2602" w:rsidRDefault="00F86CAF" w:rsidP="00FA2602">
      <w:pPr>
        <w:pStyle w:val="NormalWeb"/>
        <w:shd w:val="clear" w:color="auto" w:fill="FFFFFF"/>
        <w:spacing w:before="0" w:beforeAutospacing="0" w:after="0" w:afterAutospacing="0" w:line="276" w:lineRule="auto"/>
        <w:contextualSpacing/>
        <w:jc w:val="both"/>
        <w:rPr>
          <w:b/>
          <w:color w:val="222222"/>
        </w:rPr>
      </w:pPr>
      <w:r w:rsidRPr="00FA2602">
        <w:rPr>
          <w:b/>
          <w:color w:val="222222"/>
        </w:rPr>
        <w:t>2.2. Nội dung và cách thức tư vấn, hỗ trợ</w:t>
      </w:r>
    </w:p>
    <w:p w:rsidR="00F86CAF" w:rsidRPr="00FA2602" w:rsidRDefault="00F86CAF" w:rsidP="00FA2602">
      <w:pPr>
        <w:pStyle w:val="NormalWeb"/>
        <w:shd w:val="clear" w:color="auto" w:fill="FFFFFF"/>
        <w:spacing w:before="0" w:beforeAutospacing="0" w:after="0" w:afterAutospacing="0" w:line="276" w:lineRule="auto"/>
        <w:contextualSpacing/>
        <w:jc w:val="both"/>
        <w:rPr>
          <w:i/>
        </w:rPr>
      </w:pPr>
      <w:r w:rsidRPr="00FA2602">
        <w:rPr>
          <w:i/>
        </w:rPr>
        <w:t>ND:</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Kiến thức pháp luật hôn nhân gia đình.</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Kiến thức về sức khỏe sinh sản</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Kiến thức về giới hạn tình bạn, tình yêu</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Kỹ năng từ chối, kỹ năng bảo vệ bản thân, kiềm soát cảm xúc, tìm kiếm sự trợ giúp và kỹ năng chia sẻ.</w:t>
      </w:r>
    </w:p>
    <w:p w:rsidR="00F86CAF" w:rsidRPr="00FA2602" w:rsidRDefault="00F86CAF" w:rsidP="00FA2602">
      <w:pPr>
        <w:pStyle w:val="NormalWeb"/>
        <w:shd w:val="clear" w:color="auto" w:fill="FFFFFF"/>
        <w:spacing w:before="0" w:beforeAutospacing="0" w:after="0" w:afterAutospacing="0" w:line="276" w:lineRule="auto"/>
        <w:contextualSpacing/>
        <w:jc w:val="both"/>
        <w:rPr>
          <w:i/>
          <w:color w:val="222222"/>
        </w:rPr>
      </w:pPr>
      <w:r w:rsidRPr="00FA2602">
        <w:rPr>
          <w:i/>
          <w:color w:val="222222"/>
        </w:rPr>
        <w:t>CÁCH</w:t>
      </w:r>
      <w:r w:rsidR="002D5A08" w:rsidRPr="00FA2602">
        <w:rPr>
          <w:i/>
          <w:color w:val="222222"/>
        </w:rPr>
        <w:t xml:space="preserve"> THỰC HIỆN</w:t>
      </w:r>
      <w:r w:rsidRPr="00FA2602">
        <w:rPr>
          <w:i/>
          <w:color w:val="222222"/>
        </w:rPr>
        <w:t>:</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BGH, giáo viên, phụ huynh học sinh: Tổ chức tuyên truyền toàn trường qua Chuyên đề: “ Khám phá bản thân” “Tâm sinh lý lứa tuổi”.. (tháng 9, tháng 12, tháng 1, tháng 2).</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Tuyên truyền trong SHL (GVCN), Trong các buổi sinh hoạt dưới cờ, sinh hoạt đội, sinh hoạt nội trú</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Giáo dục tích hợp trong quá trình dạy học các môn ( Môn sinh, GDCD...)</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Tuyên truyền tại các điểm bản về</w:t>
      </w:r>
      <w:r w:rsidR="002D5A08" w:rsidRPr="00FA2602">
        <w:t xml:space="preserve"> hậu quả của tình trạng có thai trong độ tuổi HS THPT.</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Hình thức tư vấn hỗ trợ học sinh:</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Tư vấn trực tiếp và gián tiếp.</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Giáo viên hoặc người phụ trách sử dụng nhiều phương pháp để tư vấn hỗ trợ học sinh (Tuyên truyền toàn trường, tổ chức các cuộc thi về tìm hiểu tình trạng tảo hôn, hoặc tổ chức ở các buổi hoạt động ngoại khóa, sinh hoạt đội, sinh hoạt dưới cờ, sinh hoạt lớp cũng như các giáo viên có thể tích hợp trong quá trình dạy học các môn học)</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lastRenderedPageBreak/>
        <w:t>Thành lập nhóm zalo, facebook để học sinh có thể mạnh dạn chia sẻ những khó khăn, kinh nghiệm khi cần trợ giúp trong tâm sinh lý lứa tuổi</w:t>
      </w:r>
      <w:r w:rsidR="002D5A08" w:rsidRPr="00FA2602">
        <w:t>.</w:t>
      </w:r>
    </w:p>
    <w:p w:rsidR="00F86CAF" w:rsidRPr="00FA2602" w:rsidRDefault="00F86CAF" w:rsidP="00FA2602">
      <w:pPr>
        <w:pStyle w:val="NormalWeb"/>
        <w:shd w:val="clear" w:color="auto" w:fill="FFFFFF"/>
        <w:spacing w:before="0" w:beforeAutospacing="0" w:after="0" w:afterAutospacing="0" w:line="276" w:lineRule="auto"/>
        <w:contextualSpacing/>
        <w:jc w:val="both"/>
        <w:rPr>
          <w:color w:val="222222"/>
        </w:rPr>
      </w:pPr>
    </w:p>
    <w:p w:rsidR="00F86CAF" w:rsidRPr="00FA2602" w:rsidRDefault="00F86CAF" w:rsidP="00FA2602">
      <w:pPr>
        <w:pStyle w:val="NormalWeb"/>
        <w:shd w:val="clear" w:color="auto" w:fill="FFFFFF"/>
        <w:spacing w:before="0" w:beforeAutospacing="0" w:after="0" w:afterAutospacing="0" w:line="276" w:lineRule="auto"/>
        <w:contextualSpacing/>
        <w:jc w:val="both"/>
        <w:rPr>
          <w:b/>
          <w:color w:val="222222"/>
        </w:rPr>
      </w:pPr>
      <w:r w:rsidRPr="00FA2602">
        <w:rPr>
          <w:b/>
          <w:color w:val="222222"/>
        </w:rPr>
        <w:t>2.3. Thời gian</w:t>
      </w:r>
    </w:p>
    <w:p w:rsidR="00F86CAF" w:rsidRPr="00FA2602" w:rsidRDefault="00F86CAF" w:rsidP="00FA2602">
      <w:pPr>
        <w:pStyle w:val="NormalWeb"/>
        <w:shd w:val="clear" w:color="auto" w:fill="FFFFFF"/>
        <w:spacing w:before="0" w:beforeAutospacing="0" w:after="0" w:afterAutospacing="0" w:line="276" w:lineRule="auto"/>
        <w:contextualSpacing/>
        <w:jc w:val="both"/>
        <w:rPr>
          <w:shd w:val="clear" w:color="auto" w:fill="FFFFFF"/>
        </w:rPr>
      </w:pPr>
      <w:r w:rsidRPr="00FA2602">
        <w:rPr>
          <w:shd w:val="clear" w:color="auto" w:fill="FFFFFF"/>
        </w:rPr>
        <w:t>Trọng tâm tháng 9, 12, 1, 2.</w:t>
      </w:r>
    </w:p>
    <w:p w:rsidR="002D5A08" w:rsidRPr="00FA2602" w:rsidRDefault="002D5A08" w:rsidP="00FA2602">
      <w:pPr>
        <w:pStyle w:val="NormalWeb"/>
        <w:shd w:val="clear" w:color="auto" w:fill="FFFFFF"/>
        <w:spacing w:before="0" w:beforeAutospacing="0" w:after="0" w:afterAutospacing="0" w:line="276" w:lineRule="auto"/>
        <w:contextualSpacing/>
        <w:jc w:val="both"/>
        <w:rPr>
          <w:color w:val="222222"/>
        </w:rPr>
      </w:pPr>
    </w:p>
    <w:p w:rsidR="00F86CAF" w:rsidRPr="00FA2602" w:rsidRDefault="00F86CAF" w:rsidP="00FA2602">
      <w:pPr>
        <w:pStyle w:val="NormalWeb"/>
        <w:shd w:val="clear" w:color="auto" w:fill="FFFFFF"/>
        <w:spacing w:before="0" w:beforeAutospacing="0" w:after="0" w:afterAutospacing="0" w:line="276" w:lineRule="auto"/>
        <w:contextualSpacing/>
        <w:jc w:val="both"/>
        <w:rPr>
          <w:b/>
          <w:color w:val="222222"/>
        </w:rPr>
      </w:pPr>
      <w:r w:rsidRPr="00FA2602">
        <w:rPr>
          <w:b/>
          <w:color w:val="222222"/>
        </w:rPr>
        <w:t>2.4. Người thực hiện</w:t>
      </w:r>
    </w:p>
    <w:p w:rsidR="00F86CAF" w:rsidRPr="00FA2602" w:rsidRDefault="00F86CAF" w:rsidP="00FA2602">
      <w:pPr>
        <w:pStyle w:val="NormalWeb"/>
        <w:shd w:val="clear" w:color="auto" w:fill="FFFFFF"/>
        <w:spacing w:before="0" w:beforeAutospacing="0" w:after="0" w:afterAutospacing="0" w:line="276" w:lineRule="auto"/>
        <w:contextualSpacing/>
        <w:jc w:val="both"/>
        <w:rPr>
          <w:shd w:val="clear" w:color="auto" w:fill="FFFFFF"/>
        </w:rPr>
      </w:pPr>
      <w:r w:rsidRPr="00FA2602">
        <w:rPr>
          <w:shd w:val="clear" w:color="auto" w:fill="FFFFFF"/>
        </w:rPr>
        <w:t xml:space="preserve">BGH, </w:t>
      </w:r>
      <w:r w:rsidR="002D5A08" w:rsidRPr="00FA2602">
        <w:rPr>
          <w:shd w:val="clear" w:color="auto" w:fill="FFFFFF"/>
        </w:rPr>
        <w:t>Trợ lý TN</w:t>
      </w:r>
      <w:r w:rsidRPr="00FA2602">
        <w:rPr>
          <w:shd w:val="clear" w:color="auto" w:fill="FFFFFF"/>
        </w:rPr>
        <w:t>, Bí thư đoàn, GVCN.</w:t>
      </w:r>
    </w:p>
    <w:p w:rsidR="002D5A08" w:rsidRPr="00FA2602" w:rsidRDefault="002D5A08" w:rsidP="00FA2602">
      <w:pPr>
        <w:pStyle w:val="NormalWeb"/>
        <w:shd w:val="clear" w:color="auto" w:fill="FFFFFF"/>
        <w:spacing w:before="0" w:beforeAutospacing="0" w:after="0" w:afterAutospacing="0" w:line="276" w:lineRule="auto"/>
        <w:contextualSpacing/>
        <w:jc w:val="both"/>
        <w:rPr>
          <w:color w:val="222222"/>
        </w:rPr>
      </w:pPr>
    </w:p>
    <w:p w:rsidR="00F86CAF" w:rsidRPr="00FA2602" w:rsidRDefault="00F86CAF" w:rsidP="00FA2602">
      <w:pPr>
        <w:pStyle w:val="NormalWeb"/>
        <w:shd w:val="clear" w:color="auto" w:fill="FFFFFF"/>
        <w:spacing w:before="0" w:beforeAutospacing="0" w:after="0" w:afterAutospacing="0" w:line="276" w:lineRule="auto"/>
        <w:contextualSpacing/>
        <w:jc w:val="both"/>
        <w:rPr>
          <w:b/>
          <w:color w:val="222222"/>
        </w:rPr>
      </w:pPr>
      <w:r w:rsidRPr="00FA2602">
        <w:rPr>
          <w:b/>
          <w:color w:val="222222"/>
        </w:rPr>
        <w:t>2.5. Phương tiện, điều kiện thực hiện</w:t>
      </w:r>
    </w:p>
    <w:p w:rsidR="00F86CAF" w:rsidRPr="00FA2602" w:rsidRDefault="00F86CAF" w:rsidP="00FA2602">
      <w:pPr>
        <w:pStyle w:val="NormalWeb"/>
        <w:shd w:val="clear" w:color="auto" w:fill="FFFFFF"/>
        <w:spacing w:before="0" w:beforeAutospacing="0" w:after="0" w:afterAutospacing="0" w:line="276" w:lineRule="auto"/>
        <w:contextualSpacing/>
        <w:jc w:val="both"/>
        <w:rPr>
          <w:shd w:val="clear" w:color="auto" w:fill="FFFFFF"/>
        </w:rPr>
      </w:pPr>
      <w:r w:rsidRPr="00FA2602">
        <w:rPr>
          <w:shd w:val="clear" w:color="auto" w:fill="FFFFFF"/>
        </w:rPr>
        <w:t>Bản kế hoạch tuyên truyền, pan</w:t>
      </w:r>
      <w:r w:rsidR="002D5A08" w:rsidRPr="00FA2602">
        <w:rPr>
          <w:shd w:val="clear" w:color="auto" w:fill="FFFFFF"/>
        </w:rPr>
        <w:t>o áp phích, loa đài, máy chiếu.</w:t>
      </w:r>
    </w:p>
    <w:p w:rsidR="002D5A08" w:rsidRPr="00FA2602" w:rsidRDefault="002D5A08" w:rsidP="00FA2602">
      <w:pPr>
        <w:pStyle w:val="NormalWeb"/>
        <w:shd w:val="clear" w:color="auto" w:fill="FFFFFF"/>
        <w:spacing w:before="0" w:beforeAutospacing="0" w:after="0" w:afterAutospacing="0" w:line="276" w:lineRule="auto"/>
        <w:contextualSpacing/>
        <w:jc w:val="both"/>
        <w:rPr>
          <w:color w:val="222222"/>
        </w:rPr>
      </w:pPr>
    </w:p>
    <w:p w:rsidR="00F86CAF" w:rsidRPr="00FA2602" w:rsidRDefault="00F86CAF" w:rsidP="00FA2602">
      <w:pPr>
        <w:pStyle w:val="NormalWeb"/>
        <w:shd w:val="clear" w:color="auto" w:fill="FFFFFF"/>
        <w:spacing w:before="0" w:beforeAutospacing="0" w:after="0" w:afterAutospacing="0" w:line="276" w:lineRule="auto"/>
        <w:contextualSpacing/>
        <w:jc w:val="both"/>
        <w:rPr>
          <w:b/>
          <w:color w:val="222222"/>
        </w:rPr>
      </w:pPr>
      <w:r w:rsidRPr="00FA2602">
        <w:rPr>
          <w:b/>
          <w:color w:val="222222"/>
        </w:rPr>
        <w:t>2.6. Đánh giá kết quả tư vấn, hỗ trợ sau khi thực hiện kế hoạch</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Sau thời gian hỗ trợ, tư vấn học sinh theo mục tiêu đề ra, giáo viên</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Kết quả đạt được</w:t>
      </w:r>
      <w:r w:rsidR="002D5A08" w:rsidRPr="00FA2602">
        <w:t>: n</w:t>
      </w:r>
      <w:r w:rsidRPr="00FA2602">
        <w:t>ên tổng kết lại những kết quả đạt được và những điều chưa làm được, lí giải nguyên nhân và hướng khắc phục cũng như đề xuất cho những người liên quan.</w:t>
      </w:r>
    </w:p>
    <w:p w:rsidR="00F86CAF" w:rsidRPr="00FA2602" w:rsidRDefault="00F86CAF" w:rsidP="00FA2602">
      <w:pPr>
        <w:pStyle w:val="NormalWeb"/>
        <w:shd w:val="clear" w:color="auto" w:fill="FFFFFF"/>
        <w:spacing w:before="0" w:beforeAutospacing="0" w:after="0" w:afterAutospacing="0" w:line="276" w:lineRule="auto"/>
        <w:contextualSpacing/>
        <w:jc w:val="both"/>
      </w:pPr>
      <w:r w:rsidRPr="00FA2602">
        <w:t>Từ kết quả này, căn cứ vào mục tiêu tư vấn, hỗ trợ nếu đã đáp ứng tốt – dừng tư vấn ; Chưa ổn định, những nội dung chưa thực hiện được tiếp tục theo dõi học sinh trực tiếp, gián tiếp trong thời gian tiếp theo.</w:t>
      </w:r>
    </w:p>
    <w:p w:rsidR="002D5A08" w:rsidRPr="00FA2602" w:rsidRDefault="002D5A08" w:rsidP="00FA2602">
      <w:pPr>
        <w:pStyle w:val="NormalWeb"/>
        <w:pBdr>
          <w:bottom w:val="double" w:sz="6" w:space="1" w:color="auto"/>
        </w:pBdr>
        <w:shd w:val="clear" w:color="auto" w:fill="FFFFFF"/>
        <w:spacing w:before="0" w:beforeAutospacing="0" w:after="0" w:afterAutospacing="0" w:line="276" w:lineRule="auto"/>
        <w:contextualSpacing/>
        <w:jc w:val="both"/>
      </w:pPr>
    </w:p>
    <w:p w:rsidR="00813114" w:rsidRPr="00FA2602" w:rsidRDefault="00813114" w:rsidP="00FA2602">
      <w:pPr>
        <w:pStyle w:val="NormalWeb"/>
        <w:shd w:val="clear" w:color="auto" w:fill="FFFFFF"/>
        <w:spacing w:before="0" w:beforeAutospacing="0" w:after="0" w:afterAutospacing="0" w:line="276" w:lineRule="auto"/>
        <w:contextualSpacing/>
        <w:jc w:val="both"/>
        <w:rPr>
          <w:color w:val="222222"/>
        </w:rPr>
      </w:pPr>
    </w:p>
    <w:p w:rsidR="00813114" w:rsidRPr="00FA2602" w:rsidRDefault="00813114" w:rsidP="00FA2602">
      <w:pPr>
        <w:pStyle w:val="NormalWeb"/>
        <w:shd w:val="clear" w:color="auto" w:fill="FFFFFF"/>
        <w:spacing w:before="0" w:beforeAutospacing="0" w:after="0" w:afterAutospacing="0" w:line="276" w:lineRule="auto"/>
        <w:contextualSpacing/>
        <w:jc w:val="both"/>
        <w:rPr>
          <w:b/>
          <w:color w:val="FF0000"/>
        </w:rPr>
      </w:pPr>
    </w:p>
    <w:p w:rsidR="00813114" w:rsidRPr="00FA2602" w:rsidRDefault="00813114" w:rsidP="00FA2602">
      <w:pPr>
        <w:pStyle w:val="NormalWeb"/>
        <w:shd w:val="clear" w:color="auto" w:fill="FFFFFF"/>
        <w:spacing w:before="0" w:beforeAutospacing="0" w:after="0" w:afterAutospacing="0" w:line="276" w:lineRule="auto"/>
        <w:contextualSpacing/>
        <w:jc w:val="both"/>
      </w:pPr>
    </w:p>
    <w:p w:rsidR="00813114" w:rsidRPr="00FA2602" w:rsidRDefault="00813114" w:rsidP="00ED040F">
      <w:pPr>
        <w:pStyle w:val="NormalWeb"/>
        <w:shd w:val="clear" w:color="auto" w:fill="FFFFFF"/>
        <w:spacing w:before="0" w:beforeAutospacing="0" w:after="0" w:afterAutospacing="0" w:line="276" w:lineRule="auto"/>
        <w:contextualSpacing/>
        <w:jc w:val="center"/>
        <w:rPr>
          <w:b/>
          <w:color w:val="222222"/>
        </w:rPr>
      </w:pPr>
      <w:r w:rsidRPr="00FA2602">
        <w:rPr>
          <w:b/>
          <w:color w:val="222222"/>
        </w:rPr>
        <w:t>---HẾT---</w:t>
      </w:r>
    </w:p>
    <w:p w:rsidR="00813114" w:rsidRPr="00FA2602" w:rsidRDefault="00813114" w:rsidP="00FA2602">
      <w:pPr>
        <w:spacing w:after="0" w:line="276" w:lineRule="auto"/>
        <w:contextualSpacing/>
        <w:jc w:val="both"/>
        <w:rPr>
          <w:rFonts w:ascii="Times New Roman" w:hAnsi="Times New Roman" w:cs="Times New Roman"/>
          <w:sz w:val="24"/>
          <w:szCs w:val="24"/>
        </w:rPr>
      </w:pPr>
    </w:p>
    <w:p w:rsidR="00813114" w:rsidRPr="00FA2602" w:rsidRDefault="00813114" w:rsidP="00FA2602">
      <w:pPr>
        <w:spacing w:after="0" w:line="276" w:lineRule="auto"/>
        <w:contextualSpacing/>
        <w:jc w:val="both"/>
        <w:rPr>
          <w:rFonts w:ascii="Times New Roman" w:hAnsi="Times New Roman" w:cs="Times New Roman"/>
          <w:sz w:val="24"/>
          <w:szCs w:val="24"/>
        </w:rPr>
      </w:pPr>
    </w:p>
    <w:p w:rsidR="00813114" w:rsidRPr="00FA2602" w:rsidRDefault="00813114" w:rsidP="00FA2602">
      <w:pPr>
        <w:pStyle w:val="NormalWeb"/>
        <w:shd w:val="clear" w:color="auto" w:fill="FFFFFF"/>
        <w:spacing w:before="0" w:beforeAutospacing="0" w:after="0" w:afterAutospacing="0" w:line="276" w:lineRule="auto"/>
        <w:contextualSpacing/>
        <w:jc w:val="both"/>
        <w:rPr>
          <w:color w:val="222222"/>
        </w:rPr>
      </w:pPr>
    </w:p>
    <w:sectPr w:rsidR="00813114" w:rsidRPr="00FA2602" w:rsidSect="00207147">
      <w:headerReference w:type="default" r:id="rId9"/>
      <w:footerReference w:type="default" r:id="rId10"/>
      <w:pgSz w:w="12240" w:h="15840"/>
      <w:pgMar w:top="900" w:right="162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1E" w:rsidRDefault="00F54C1E" w:rsidP="00FA2602">
      <w:pPr>
        <w:spacing w:after="0" w:line="240" w:lineRule="auto"/>
      </w:pPr>
      <w:r>
        <w:separator/>
      </w:r>
    </w:p>
  </w:endnote>
  <w:endnote w:type="continuationSeparator" w:id="0">
    <w:p w:rsidR="00F54C1E" w:rsidRDefault="00F54C1E" w:rsidP="00FA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D4" w:rsidRPr="00236BD4" w:rsidRDefault="00236BD4" w:rsidP="00236BD4">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236BD4">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236BD4">
      <w:rPr>
        <w:rFonts w:ascii="Times New Roman" w:eastAsia="SimSun" w:hAnsi="Times New Roman" w:cs="Times New Roman"/>
        <w:b/>
        <w:color w:val="000000"/>
        <w:kern w:val="2"/>
        <w:sz w:val="24"/>
        <w:szCs w:val="24"/>
        <w:lang w:val="nl-NL" w:eastAsia="zh-CN"/>
      </w:rPr>
      <w:t xml:space="preserve"> </w:t>
    </w:r>
    <w:r w:rsidRPr="00236BD4">
      <w:rPr>
        <w:rFonts w:ascii="Times New Roman" w:eastAsia="SimSun" w:hAnsi="Times New Roman" w:cs="Times New Roman"/>
        <w:b/>
        <w:color w:val="00B0F0"/>
        <w:kern w:val="2"/>
        <w:sz w:val="24"/>
        <w:szCs w:val="24"/>
        <w:lang w:val="nl-NL" w:eastAsia="zh-CN"/>
      </w:rPr>
      <w:t>thuvienhoclieu</w:t>
    </w:r>
    <w:r w:rsidRPr="00236BD4">
      <w:rPr>
        <w:rFonts w:ascii="Times New Roman" w:eastAsia="SimSun" w:hAnsi="Times New Roman" w:cs="Times New Roman"/>
        <w:b/>
        <w:color w:val="FF0000"/>
        <w:kern w:val="2"/>
        <w:sz w:val="24"/>
        <w:szCs w:val="24"/>
        <w:lang w:val="nl-NL" w:eastAsia="zh-CN"/>
      </w:rPr>
      <w:t xml:space="preserve">.com </w:t>
    </w:r>
    <w:r w:rsidRPr="00236BD4">
      <w:rPr>
        <w:rFonts w:ascii="Times New Roman" w:eastAsia="SimSun" w:hAnsi="Times New Roman" w:cs="Times New Roman"/>
        <w:b/>
        <w:color w:val="000000"/>
        <w:kern w:val="2"/>
        <w:sz w:val="24"/>
        <w:szCs w:val="24"/>
        <w:lang w:eastAsia="zh-CN"/>
      </w:rPr>
      <w:t xml:space="preserve">                                </w:t>
    </w:r>
    <w:r w:rsidRPr="00236BD4">
      <w:rPr>
        <w:rFonts w:ascii="Times New Roman" w:eastAsia="SimSun" w:hAnsi="Times New Roman" w:cs="Times New Roman"/>
        <w:b/>
        <w:color w:val="FF0000"/>
        <w:kern w:val="2"/>
        <w:sz w:val="24"/>
        <w:szCs w:val="24"/>
        <w:lang w:eastAsia="zh-CN"/>
      </w:rPr>
      <w:t>Trang</w:t>
    </w:r>
    <w:r w:rsidRPr="00236BD4">
      <w:rPr>
        <w:rFonts w:ascii="Times New Roman" w:eastAsia="SimSun" w:hAnsi="Times New Roman" w:cs="Times New Roman"/>
        <w:b/>
        <w:color w:val="0070C0"/>
        <w:kern w:val="2"/>
        <w:sz w:val="24"/>
        <w:szCs w:val="24"/>
        <w:lang w:eastAsia="zh-CN"/>
      </w:rPr>
      <w:t xml:space="preserve"> </w:t>
    </w:r>
    <w:r w:rsidRPr="00236BD4">
      <w:rPr>
        <w:rFonts w:ascii="Times New Roman" w:eastAsia="SimSun" w:hAnsi="Times New Roman" w:cs="Times New Roman"/>
        <w:b/>
        <w:color w:val="0070C0"/>
        <w:kern w:val="2"/>
        <w:sz w:val="24"/>
        <w:szCs w:val="24"/>
        <w:lang w:eastAsia="zh-CN"/>
      </w:rPr>
      <w:fldChar w:fldCharType="begin"/>
    </w:r>
    <w:r w:rsidRPr="00236BD4">
      <w:rPr>
        <w:rFonts w:ascii="Times New Roman" w:eastAsia="SimSun" w:hAnsi="Times New Roman" w:cs="Times New Roman"/>
        <w:b/>
        <w:color w:val="0070C0"/>
        <w:kern w:val="2"/>
        <w:sz w:val="24"/>
        <w:szCs w:val="24"/>
        <w:lang w:eastAsia="zh-CN"/>
      </w:rPr>
      <w:instrText xml:space="preserve"> PAGE   \* MERGEFORMAT </w:instrText>
    </w:r>
    <w:r w:rsidRPr="00236BD4">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236BD4">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1E" w:rsidRDefault="00F54C1E" w:rsidP="00FA2602">
      <w:pPr>
        <w:spacing w:after="0" w:line="240" w:lineRule="auto"/>
      </w:pPr>
      <w:r>
        <w:separator/>
      </w:r>
    </w:p>
  </w:footnote>
  <w:footnote w:type="continuationSeparator" w:id="0">
    <w:p w:rsidR="00F54C1E" w:rsidRDefault="00F54C1E" w:rsidP="00FA2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D4" w:rsidRPr="00236BD4" w:rsidRDefault="00236BD4" w:rsidP="00236BD4">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236BD4">
      <w:rPr>
        <w:rFonts w:ascii="Times New Roman" w:eastAsia="Calibri" w:hAnsi="Times New Roman" w:cs="Times New Roman"/>
        <w:b/>
        <w:color w:val="00B0F0"/>
        <w:sz w:val="24"/>
        <w:szCs w:val="24"/>
        <w:lang w:val="nl-NL"/>
      </w:rPr>
      <w:t>thuvienhoclieu</w:t>
    </w:r>
    <w:r w:rsidRPr="00236BD4">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AED"/>
    <w:multiLevelType w:val="hybridMultilevel"/>
    <w:tmpl w:val="30E0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7070C"/>
    <w:multiLevelType w:val="hybridMultilevel"/>
    <w:tmpl w:val="88046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AF"/>
    <w:rsid w:val="000C7D9D"/>
    <w:rsid w:val="00130583"/>
    <w:rsid w:val="00207147"/>
    <w:rsid w:val="00236BD4"/>
    <w:rsid w:val="00240024"/>
    <w:rsid w:val="002D5A08"/>
    <w:rsid w:val="003C38C0"/>
    <w:rsid w:val="00422468"/>
    <w:rsid w:val="004E7952"/>
    <w:rsid w:val="005F462A"/>
    <w:rsid w:val="00647EC5"/>
    <w:rsid w:val="00813114"/>
    <w:rsid w:val="00820C06"/>
    <w:rsid w:val="00A647B0"/>
    <w:rsid w:val="00B172FA"/>
    <w:rsid w:val="00B301B8"/>
    <w:rsid w:val="00CC0142"/>
    <w:rsid w:val="00CE36F4"/>
    <w:rsid w:val="00D23373"/>
    <w:rsid w:val="00D9474B"/>
    <w:rsid w:val="00E03D3E"/>
    <w:rsid w:val="00ED040F"/>
    <w:rsid w:val="00EE3532"/>
    <w:rsid w:val="00F54C1E"/>
    <w:rsid w:val="00F86CAF"/>
    <w:rsid w:val="00FA2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C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CAF"/>
    <w:rPr>
      <w:b/>
      <w:bCs/>
    </w:rPr>
  </w:style>
  <w:style w:type="paragraph" w:customStyle="1" w:styleId="ql-align-justify">
    <w:name w:val="ql-align-justify"/>
    <w:basedOn w:val="Normal"/>
    <w:rsid w:val="00F86C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602"/>
  </w:style>
  <w:style w:type="paragraph" w:styleId="Footer">
    <w:name w:val="footer"/>
    <w:basedOn w:val="Normal"/>
    <w:link w:val="FooterChar"/>
    <w:uiPriority w:val="99"/>
    <w:unhideWhenUsed/>
    <w:rsid w:val="00FA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C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CAF"/>
    <w:rPr>
      <w:b/>
      <w:bCs/>
    </w:rPr>
  </w:style>
  <w:style w:type="paragraph" w:customStyle="1" w:styleId="ql-align-justify">
    <w:name w:val="ql-align-justify"/>
    <w:basedOn w:val="Normal"/>
    <w:rsid w:val="00F86C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602"/>
  </w:style>
  <w:style w:type="paragraph" w:styleId="Footer">
    <w:name w:val="footer"/>
    <w:basedOn w:val="Normal"/>
    <w:link w:val="FooterChar"/>
    <w:uiPriority w:val="99"/>
    <w:unhideWhenUsed/>
    <w:rsid w:val="00FA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9875">
      <w:bodyDiv w:val="1"/>
      <w:marLeft w:val="0"/>
      <w:marRight w:val="0"/>
      <w:marTop w:val="0"/>
      <w:marBottom w:val="0"/>
      <w:divBdr>
        <w:top w:val="none" w:sz="0" w:space="0" w:color="auto"/>
        <w:left w:val="none" w:sz="0" w:space="0" w:color="auto"/>
        <w:bottom w:val="none" w:sz="0" w:space="0" w:color="auto"/>
        <w:right w:val="none" w:sz="0" w:space="0" w:color="auto"/>
      </w:divBdr>
    </w:div>
    <w:div w:id="127548737">
      <w:bodyDiv w:val="1"/>
      <w:marLeft w:val="0"/>
      <w:marRight w:val="0"/>
      <w:marTop w:val="0"/>
      <w:marBottom w:val="0"/>
      <w:divBdr>
        <w:top w:val="none" w:sz="0" w:space="0" w:color="auto"/>
        <w:left w:val="none" w:sz="0" w:space="0" w:color="auto"/>
        <w:bottom w:val="none" w:sz="0" w:space="0" w:color="auto"/>
        <w:right w:val="none" w:sz="0" w:space="0" w:color="auto"/>
      </w:divBdr>
    </w:div>
    <w:div w:id="145975639">
      <w:bodyDiv w:val="1"/>
      <w:marLeft w:val="0"/>
      <w:marRight w:val="0"/>
      <w:marTop w:val="0"/>
      <w:marBottom w:val="0"/>
      <w:divBdr>
        <w:top w:val="none" w:sz="0" w:space="0" w:color="auto"/>
        <w:left w:val="none" w:sz="0" w:space="0" w:color="auto"/>
        <w:bottom w:val="none" w:sz="0" w:space="0" w:color="auto"/>
        <w:right w:val="none" w:sz="0" w:space="0" w:color="auto"/>
      </w:divBdr>
    </w:div>
    <w:div w:id="162204061">
      <w:bodyDiv w:val="1"/>
      <w:marLeft w:val="0"/>
      <w:marRight w:val="0"/>
      <w:marTop w:val="0"/>
      <w:marBottom w:val="0"/>
      <w:divBdr>
        <w:top w:val="none" w:sz="0" w:space="0" w:color="auto"/>
        <w:left w:val="none" w:sz="0" w:space="0" w:color="auto"/>
        <w:bottom w:val="none" w:sz="0" w:space="0" w:color="auto"/>
        <w:right w:val="none" w:sz="0" w:space="0" w:color="auto"/>
      </w:divBdr>
    </w:div>
    <w:div w:id="167062405">
      <w:bodyDiv w:val="1"/>
      <w:marLeft w:val="0"/>
      <w:marRight w:val="0"/>
      <w:marTop w:val="0"/>
      <w:marBottom w:val="0"/>
      <w:divBdr>
        <w:top w:val="none" w:sz="0" w:space="0" w:color="auto"/>
        <w:left w:val="none" w:sz="0" w:space="0" w:color="auto"/>
        <w:bottom w:val="none" w:sz="0" w:space="0" w:color="auto"/>
        <w:right w:val="none" w:sz="0" w:space="0" w:color="auto"/>
      </w:divBdr>
    </w:div>
    <w:div w:id="641350614">
      <w:bodyDiv w:val="1"/>
      <w:marLeft w:val="0"/>
      <w:marRight w:val="0"/>
      <w:marTop w:val="0"/>
      <w:marBottom w:val="0"/>
      <w:divBdr>
        <w:top w:val="none" w:sz="0" w:space="0" w:color="auto"/>
        <w:left w:val="none" w:sz="0" w:space="0" w:color="auto"/>
        <w:bottom w:val="none" w:sz="0" w:space="0" w:color="auto"/>
        <w:right w:val="none" w:sz="0" w:space="0" w:color="auto"/>
      </w:divBdr>
    </w:div>
    <w:div w:id="645087670">
      <w:bodyDiv w:val="1"/>
      <w:marLeft w:val="0"/>
      <w:marRight w:val="0"/>
      <w:marTop w:val="0"/>
      <w:marBottom w:val="0"/>
      <w:divBdr>
        <w:top w:val="none" w:sz="0" w:space="0" w:color="auto"/>
        <w:left w:val="none" w:sz="0" w:space="0" w:color="auto"/>
        <w:bottom w:val="none" w:sz="0" w:space="0" w:color="auto"/>
        <w:right w:val="none" w:sz="0" w:space="0" w:color="auto"/>
      </w:divBdr>
    </w:div>
    <w:div w:id="695496367">
      <w:bodyDiv w:val="1"/>
      <w:marLeft w:val="0"/>
      <w:marRight w:val="0"/>
      <w:marTop w:val="0"/>
      <w:marBottom w:val="0"/>
      <w:divBdr>
        <w:top w:val="none" w:sz="0" w:space="0" w:color="auto"/>
        <w:left w:val="none" w:sz="0" w:space="0" w:color="auto"/>
        <w:bottom w:val="none" w:sz="0" w:space="0" w:color="auto"/>
        <w:right w:val="none" w:sz="0" w:space="0" w:color="auto"/>
      </w:divBdr>
    </w:div>
    <w:div w:id="696853857">
      <w:bodyDiv w:val="1"/>
      <w:marLeft w:val="0"/>
      <w:marRight w:val="0"/>
      <w:marTop w:val="0"/>
      <w:marBottom w:val="0"/>
      <w:divBdr>
        <w:top w:val="none" w:sz="0" w:space="0" w:color="auto"/>
        <w:left w:val="none" w:sz="0" w:space="0" w:color="auto"/>
        <w:bottom w:val="none" w:sz="0" w:space="0" w:color="auto"/>
        <w:right w:val="none" w:sz="0" w:space="0" w:color="auto"/>
      </w:divBdr>
    </w:div>
    <w:div w:id="719328274">
      <w:bodyDiv w:val="1"/>
      <w:marLeft w:val="0"/>
      <w:marRight w:val="0"/>
      <w:marTop w:val="0"/>
      <w:marBottom w:val="0"/>
      <w:divBdr>
        <w:top w:val="none" w:sz="0" w:space="0" w:color="auto"/>
        <w:left w:val="none" w:sz="0" w:space="0" w:color="auto"/>
        <w:bottom w:val="none" w:sz="0" w:space="0" w:color="auto"/>
        <w:right w:val="none" w:sz="0" w:space="0" w:color="auto"/>
      </w:divBdr>
    </w:div>
    <w:div w:id="730543853">
      <w:bodyDiv w:val="1"/>
      <w:marLeft w:val="0"/>
      <w:marRight w:val="0"/>
      <w:marTop w:val="0"/>
      <w:marBottom w:val="0"/>
      <w:divBdr>
        <w:top w:val="none" w:sz="0" w:space="0" w:color="auto"/>
        <w:left w:val="none" w:sz="0" w:space="0" w:color="auto"/>
        <w:bottom w:val="none" w:sz="0" w:space="0" w:color="auto"/>
        <w:right w:val="none" w:sz="0" w:space="0" w:color="auto"/>
      </w:divBdr>
    </w:div>
    <w:div w:id="797338434">
      <w:bodyDiv w:val="1"/>
      <w:marLeft w:val="0"/>
      <w:marRight w:val="0"/>
      <w:marTop w:val="0"/>
      <w:marBottom w:val="0"/>
      <w:divBdr>
        <w:top w:val="none" w:sz="0" w:space="0" w:color="auto"/>
        <w:left w:val="none" w:sz="0" w:space="0" w:color="auto"/>
        <w:bottom w:val="none" w:sz="0" w:space="0" w:color="auto"/>
        <w:right w:val="none" w:sz="0" w:space="0" w:color="auto"/>
      </w:divBdr>
    </w:div>
    <w:div w:id="837428915">
      <w:bodyDiv w:val="1"/>
      <w:marLeft w:val="0"/>
      <w:marRight w:val="0"/>
      <w:marTop w:val="0"/>
      <w:marBottom w:val="0"/>
      <w:divBdr>
        <w:top w:val="none" w:sz="0" w:space="0" w:color="auto"/>
        <w:left w:val="none" w:sz="0" w:space="0" w:color="auto"/>
        <w:bottom w:val="none" w:sz="0" w:space="0" w:color="auto"/>
        <w:right w:val="none" w:sz="0" w:space="0" w:color="auto"/>
      </w:divBdr>
    </w:div>
    <w:div w:id="838809173">
      <w:bodyDiv w:val="1"/>
      <w:marLeft w:val="0"/>
      <w:marRight w:val="0"/>
      <w:marTop w:val="0"/>
      <w:marBottom w:val="0"/>
      <w:divBdr>
        <w:top w:val="none" w:sz="0" w:space="0" w:color="auto"/>
        <w:left w:val="none" w:sz="0" w:space="0" w:color="auto"/>
        <w:bottom w:val="none" w:sz="0" w:space="0" w:color="auto"/>
        <w:right w:val="none" w:sz="0" w:space="0" w:color="auto"/>
      </w:divBdr>
    </w:div>
    <w:div w:id="1142771948">
      <w:bodyDiv w:val="1"/>
      <w:marLeft w:val="0"/>
      <w:marRight w:val="0"/>
      <w:marTop w:val="0"/>
      <w:marBottom w:val="0"/>
      <w:divBdr>
        <w:top w:val="none" w:sz="0" w:space="0" w:color="auto"/>
        <w:left w:val="none" w:sz="0" w:space="0" w:color="auto"/>
        <w:bottom w:val="none" w:sz="0" w:space="0" w:color="auto"/>
        <w:right w:val="none" w:sz="0" w:space="0" w:color="auto"/>
      </w:divBdr>
    </w:div>
    <w:div w:id="13753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E012-6A5F-4B0C-8B79-B99DE578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2022-08-17T03:25:00Z</dcterms:created>
  <dcterms:modified xsi:type="dcterms:W3CDTF">2022-08-17T03:25:00Z</dcterms:modified>
</cp:coreProperties>
</file>